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34" w:rsidRPr="000F0059" w:rsidRDefault="000F5112" w:rsidP="000F0059">
      <w:pPr>
        <w:pStyle w:val="postnam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0059">
        <w:rPr>
          <w:rFonts w:ascii="Times New Roman" w:hAnsi="Times New Roman"/>
          <w:b/>
          <w:color w:val="000000" w:themeColor="text1"/>
          <w:sz w:val="28"/>
          <w:szCs w:val="28"/>
        </w:rPr>
        <w:t>Поддержи себя сам (Советы и упражнения)</w:t>
      </w:r>
    </w:p>
    <w:p w:rsidR="000F5112" w:rsidRDefault="000F0059" w:rsidP="000F511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5112" w:rsidRPr="000F5112">
        <w:rPr>
          <w:rFonts w:ascii="Times New Roman" w:hAnsi="Times New Roman"/>
          <w:sz w:val="28"/>
          <w:szCs w:val="28"/>
        </w:rPr>
        <w:t xml:space="preserve">Стресс – это не </w:t>
      </w:r>
      <w:proofErr w:type="spellStart"/>
      <w:r w:rsidR="000F5112" w:rsidRPr="000F5112">
        <w:rPr>
          <w:rFonts w:ascii="Times New Roman" w:hAnsi="Times New Roman"/>
          <w:sz w:val="28"/>
          <w:szCs w:val="28"/>
        </w:rPr>
        <w:t>то</w:t>
      </w:r>
      <w:proofErr w:type="gramStart"/>
      <w:r w:rsidR="000F5112" w:rsidRPr="000F5112">
        <w:rPr>
          <w:rFonts w:ascii="Times New Roman" w:hAnsi="Times New Roman"/>
          <w:sz w:val="28"/>
          <w:szCs w:val="28"/>
        </w:rPr>
        <w:t>,ч</w:t>
      </w:r>
      <w:proofErr w:type="gramEnd"/>
      <w:r w:rsidR="000F5112" w:rsidRPr="000F5112">
        <w:rPr>
          <w:rFonts w:ascii="Times New Roman" w:hAnsi="Times New Roman"/>
          <w:sz w:val="28"/>
          <w:szCs w:val="28"/>
        </w:rPr>
        <w:t>то</w:t>
      </w:r>
      <w:proofErr w:type="spellEnd"/>
      <w:r w:rsidR="000F5112" w:rsidRPr="000F5112">
        <w:rPr>
          <w:rFonts w:ascii="Times New Roman" w:hAnsi="Times New Roman"/>
          <w:sz w:val="28"/>
          <w:szCs w:val="28"/>
        </w:rPr>
        <w:t xml:space="preserve"> с вами случилось,</w:t>
      </w:r>
      <w:r w:rsidR="000F5112" w:rsidRPr="000F5112">
        <w:rPr>
          <w:rFonts w:ascii="Times New Roman" w:hAnsi="Times New Roman"/>
          <w:sz w:val="28"/>
          <w:szCs w:val="28"/>
        </w:rPr>
        <w:br/>
        <w:t>а то, как вы это воспринимаете.</w:t>
      </w:r>
      <w:r>
        <w:rPr>
          <w:rFonts w:ascii="Times New Roman" w:hAnsi="Times New Roman"/>
          <w:sz w:val="28"/>
          <w:szCs w:val="28"/>
        </w:rPr>
        <w:t>»</w:t>
      </w:r>
      <w:r w:rsidR="000F5112" w:rsidRPr="000F5112">
        <w:rPr>
          <w:rFonts w:ascii="Times New Roman" w:hAnsi="Times New Roman"/>
          <w:sz w:val="28"/>
          <w:szCs w:val="28"/>
        </w:rPr>
        <w:br/>
      </w:r>
      <w:proofErr w:type="spellStart"/>
      <w:r w:rsidR="000F5112" w:rsidRPr="000F5112">
        <w:rPr>
          <w:rFonts w:ascii="Times New Roman" w:hAnsi="Times New Roman"/>
          <w:sz w:val="28"/>
          <w:szCs w:val="28"/>
        </w:rPr>
        <w:t>Ганс</w:t>
      </w:r>
      <w:proofErr w:type="spellEnd"/>
      <w:r w:rsidR="000F5112" w:rsidRPr="000F5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112" w:rsidRPr="000F5112">
        <w:rPr>
          <w:rFonts w:ascii="Times New Roman" w:hAnsi="Times New Roman"/>
          <w:sz w:val="28"/>
          <w:szCs w:val="28"/>
        </w:rPr>
        <w:t>Селье</w:t>
      </w:r>
      <w:proofErr w:type="spellEnd"/>
      <w:r>
        <w:rPr>
          <w:rFonts w:ascii="Times New Roman" w:hAnsi="Times New Roman"/>
          <w:sz w:val="28"/>
          <w:szCs w:val="28"/>
        </w:rPr>
        <w:t xml:space="preserve"> (с).</w:t>
      </w:r>
    </w:p>
    <w:p w:rsidR="00224334" w:rsidRPr="000F5112" w:rsidRDefault="00224334" w:rsidP="000F51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24334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028950" cy="2019300"/>
            <wp:effectExtent l="19050" t="0" r="0" b="0"/>
            <wp:docPr id="4" name="Рисунок 0" descr="12109341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93411_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12" w:rsidRPr="005C7A2F" w:rsidRDefault="000F5112" w:rsidP="00875219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br/>
      </w:r>
      <w:r w:rsidRPr="005C7A2F">
        <w:rPr>
          <w:rStyle w:val="a4"/>
          <w:rFonts w:ascii="Times New Roman" w:hAnsi="Times New Roman"/>
          <w:sz w:val="28"/>
          <w:szCs w:val="28"/>
        </w:rPr>
        <w:t xml:space="preserve">                             Виды и признаки стресса</w:t>
      </w:r>
    </w:p>
    <w:p w:rsidR="005C7A2F" w:rsidRPr="005C7A2F" w:rsidRDefault="005C7A2F" w:rsidP="000F511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C7A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Стресс представляет собой состояние чрезмерно сильного и длительного </w:t>
      </w:r>
      <w:r w:rsidRPr="005C7A2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психологического</w:t>
      </w:r>
      <w:r w:rsidRPr="005C7A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напряжения, которое возникает у человека, когда его нервная система получает эмоциональную перегрузку.</w:t>
      </w:r>
    </w:p>
    <w:p w:rsidR="000F5112" w:rsidRPr="000F5112" w:rsidRDefault="000F5112" w:rsidP="000F5112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>Различают два вида стресса</w:t>
      </w:r>
      <w:r w:rsidR="005C7A2F">
        <w:rPr>
          <w:rStyle w:val="a4"/>
          <w:rFonts w:ascii="Times New Roman" w:hAnsi="Times New Roman"/>
          <w:sz w:val="28"/>
          <w:szCs w:val="28"/>
        </w:rPr>
        <w:t xml:space="preserve">: </w:t>
      </w:r>
      <w:r w:rsidRPr="000F5112">
        <w:rPr>
          <w:rStyle w:val="a4"/>
          <w:rFonts w:ascii="Times New Roman" w:hAnsi="Times New Roman"/>
          <w:sz w:val="28"/>
          <w:szCs w:val="28"/>
        </w:rPr>
        <w:t>положительный</w:t>
      </w:r>
      <w:r w:rsidR="005C7A2F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0F5112">
        <w:rPr>
          <w:rFonts w:ascii="Times New Roman" w:hAnsi="Times New Roman"/>
          <w:sz w:val="28"/>
          <w:szCs w:val="28"/>
        </w:rPr>
        <w:t xml:space="preserve"> и </w:t>
      </w:r>
      <w:r w:rsidRPr="000F5112">
        <w:rPr>
          <w:rStyle w:val="a4"/>
          <w:rFonts w:ascii="Times New Roman" w:hAnsi="Times New Roman"/>
          <w:sz w:val="28"/>
          <w:szCs w:val="28"/>
        </w:rPr>
        <w:t>отрицательный</w:t>
      </w:r>
      <w:r w:rsidR="005C7A2F">
        <w:rPr>
          <w:rFonts w:ascii="Times New Roman" w:hAnsi="Times New Roman"/>
          <w:sz w:val="28"/>
          <w:szCs w:val="28"/>
        </w:rPr>
        <w:t xml:space="preserve">. </w:t>
      </w:r>
      <w:r w:rsidR="005C7A2F" w:rsidRPr="00583222">
        <w:rPr>
          <w:rFonts w:ascii="Times New Roman" w:hAnsi="Times New Roman"/>
          <w:sz w:val="28"/>
          <w:szCs w:val="28"/>
          <w:u w:val="single"/>
        </w:rPr>
        <w:t>Положительный</w:t>
      </w:r>
      <w:r w:rsidRPr="00583222">
        <w:rPr>
          <w:rFonts w:ascii="Times New Roman" w:hAnsi="Times New Roman"/>
          <w:sz w:val="28"/>
          <w:szCs w:val="28"/>
          <w:u w:val="single"/>
        </w:rPr>
        <w:t xml:space="preserve"> стресс</w:t>
      </w:r>
      <w:r w:rsidR="00875219">
        <w:rPr>
          <w:rFonts w:ascii="Times New Roman" w:hAnsi="Times New Roman"/>
          <w:sz w:val="28"/>
          <w:szCs w:val="28"/>
        </w:rPr>
        <w:t xml:space="preserve"> (например, выигрыш на соревнованиях</w:t>
      </w:r>
      <w:r w:rsidRPr="000F5112">
        <w:rPr>
          <w:rFonts w:ascii="Times New Roman" w:hAnsi="Times New Roman"/>
          <w:sz w:val="28"/>
          <w:szCs w:val="28"/>
        </w:rPr>
        <w:t>) ведет к длительному пребыванию в состоянии приподнятого настроения, что, разумеется, весьма благотворно влияет на организм: повышается иммунитет, отступают болезни, человек чувствует прилив радости, хорошо выглядит и замечательно</w:t>
      </w:r>
      <w:r w:rsidR="005C7A2F">
        <w:rPr>
          <w:rFonts w:ascii="Times New Roman" w:hAnsi="Times New Roman"/>
          <w:sz w:val="28"/>
          <w:szCs w:val="28"/>
        </w:rPr>
        <w:t xml:space="preserve"> себя чувствует.</w:t>
      </w:r>
      <w:r w:rsidR="005C7A2F">
        <w:rPr>
          <w:rFonts w:ascii="Times New Roman" w:hAnsi="Times New Roman"/>
          <w:sz w:val="28"/>
          <w:szCs w:val="28"/>
        </w:rPr>
        <w:br/>
        <w:t xml:space="preserve">В то же время </w:t>
      </w:r>
      <w:r w:rsidR="005C7A2F" w:rsidRPr="00583222">
        <w:rPr>
          <w:rFonts w:ascii="Times New Roman" w:hAnsi="Times New Roman"/>
          <w:sz w:val="28"/>
          <w:szCs w:val="28"/>
          <w:u w:val="single"/>
        </w:rPr>
        <w:t>отрицательный</w:t>
      </w:r>
      <w:r w:rsidRPr="00583222">
        <w:rPr>
          <w:rFonts w:ascii="Times New Roman" w:hAnsi="Times New Roman"/>
          <w:sz w:val="28"/>
          <w:szCs w:val="28"/>
          <w:u w:val="single"/>
        </w:rPr>
        <w:t xml:space="preserve"> стресс</w:t>
      </w:r>
      <w:r w:rsidRPr="000F5112">
        <w:rPr>
          <w:rFonts w:ascii="Times New Roman" w:hAnsi="Times New Roman"/>
          <w:sz w:val="28"/>
          <w:szCs w:val="28"/>
        </w:rPr>
        <w:t xml:space="preserve"> надолго выбивает из колеи и заметно подрывает здоровье. На лице появляются пятна и прыщики, кожа сереет. Шея и плечи так напряжены, что человек начинает горбиться; ногти становятся ломкими и начинают слоиться. Постоянная бессонница оставляет под глазами темные круги.</w:t>
      </w:r>
    </w:p>
    <w:p w:rsidR="000F5112" w:rsidRPr="000F5112" w:rsidRDefault="000F0059" w:rsidP="008752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337820</wp:posOffset>
            </wp:positionV>
            <wp:extent cx="2543175" cy="1628775"/>
            <wp:effectExtent l="19050" t="0" r="9525" b="0"/>
            <wp:wrapNone/>
            <wp:docPr id="8" name="Рисунок 4" descr="G90YEIWt5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90YEIWt5J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5112" w:rsidRPr="000F5112">
        <w:rPr>
          <w:rStyle w:val="a4"/>
          <w:rFonts w:ascii="Times New Roman" w:hAnsi="Times New Roman"/>
          <w:sz w:val="28"/>
          <w:szCs w:val="28"/>
        </w:rPr>
        <w:t>Вот основные симптомы губительного для нашего здоровья стресса:</w:t>
      </w:r>
    </w:p>
    <w:p w:rsidR="000F5112" w:rsidRPr="000F5112" w:rsidRDefault="000F5112" w:rsidP="000F5112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 xml:space="preserve">• рассеянность; </w:t>
      </w:r>
    </w:p>
    <w:p w:rsidR="000F5112" w:rsidRPr="000F5112" w:rsidRDefault="000F5112" w:rsidP="000F5112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 xml:space="preserve">• повышенная возбудимость; </w:t>
      </w:r>
    </w:p>
    <w:p w:rsidR="000F5112" w:rsidRPr="000F5112" w:rsidRDefault="000F5112" w:rsidP="000F5112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>• постоянная усталость;</w:t>
      </w:r>
      <w:r w:rsidR="000F0059" w:rsidRPr="000F005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0F5112" w:rsidRPr="000F5112" w:rsidRDefault="000F5112" w:rsidP="000F5112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 xml:space="preserve">• потеря чувства юмора; </w:t>
      </w:r>
    </w:p>
    <w:p w:rsidR="000F5112" w:rsidRPr="000F5112" w:rsidRDefault="000F5112" w:rsidP="000F5112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 xml:space="preserve">• нарушения сна и аппетита; </w:t>
      </w:r>
    </w:p>
    <w:p w:rsidR="000F5112" w:rsidRPr="000F5112" w:rsidRDefault="000F5112" w:rsidP="000F5112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 xml:space="preserve">• ухудшение памяти; </w:t>
      </w:r>
    </w:p>
    <w:p w:rsidR="000F5112" w:rsidRPr="000F5112" w:rsidRDefault="000F5112" w:rsidP="000F5112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lastRenderedPageBreak/>
        <w:t xml:space="preserve">• полное отсутствие источников радости. </w:t>
      </w:r>
    </w:p>
    <w:p w:rsidR="000F5112" w:rsidRPr="000F5112" w:rsidRDefault="000F0059" w:rsidP="000F51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309.3pt;margin-top:27.9pt;width:15.75pt;height:15.75pt;z-index:251660288"/>
        </w:pict>
      </w:r>
      <w:r w:rsidR="000F5112" w:rsidRPr="000F5112">
        <w:rPr>
          <w:rFonts w:ascii="Times New Roman" w:hAnsi="Times New Roman"/>
          <w:sz w:val="28"/>
          <w:szCs w:val="28"/>
        </w:rPr>
        <w:t>Однако со всеми этими бедами все-таки можно справиться.</w:t>
      </w:r>
    </w:p>
    <w:p w:rsidR="000F5112" w:rsidRPr="000F5112" w:rsidRDefault="000F0059" w:rsidP="000F0059">
      <w:pPr>
        <w:pStyle w:val="a3"/>
        <w:tabs>
          <w:tab w:val="center" w:pos="4960"/>
          <w:tab w:val="left" w:pos="7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269875</wp:posOffset>
            </wp:positionV>
            <wp:extent cx="2562225" cy="1434465"/>
            <wp:effectExtent l="19050" t="0" r="9525" b="0"/>
            <wp:wrapSquare wrapText="bothSides"/>
            <wp:docPr id="9" name="Рисунок 8" descr="стресс.d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сс.dib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rFonts w:ascii="Times New Roman" w:hAnsi="Times New Roman"/>
          <w:sz w:val="28"/>
          <w:szCs w:val="28"/>
        </w:rPr>
        <w:tab/>
      </w:r>
      <w:r w:rsidR="000F5112" w:rsidRPr="000F5112">
        <w:rPr>
          <w:rStyle w:val="a4"/>
          <w:rFonts w:ascii="Times New Roman" w:hAnsi="Times New Roman"/>
          <w:sz w:val="28"/>
          <w:szCs w:val="28"/>
        </w:rPr>
        <w:t>Противостояние стрессу</w:t>
      </w:r>
      <w:r>
        <w:rPr>
          <w:rStyle w:val="a4"/>
          <w:rFonts w:ascii="Times New Roman" w:hAnsi="Times New Roman"/>
          <w:sz w:val="28"/>
          <w:szCs w:val="28"/>
        </w:rPr>
        <w:tab/>
      </w:r>
    </w:p>
    <w:p w:rsidR="000F5112" w:rsidRDefault="000F5112" w:rsidP="000F5112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 xml:space="preserve">В моменты повышенного напряжения стоит использовать несколько простых упражнений, которые помогают успокоиться и зарядиться энергией. </w:t>
      </w:r>
    </w:p>
    <w:p w:rsidR="00AC58F4" w:rsidRPr="000F5112" w:rsidRDefault="00AC58F4" w:rsidP="000F5112">
      <w:pPr>
        <w:pStyle w:val="a3"/>
        <w:rPr>
          <w:rFonts w:ascii="Times New Roman" w:hAnsi="Times New Roman"/>
          <w:sz w:val="28"/>
          <w:szCs w:val="28"/>
        </w:rPr>
      </w:pPr>
    </w:p>
    <w:p w:rsidR="000F5112" w:rsidRPr="000F5112" w:rsidRDefault="000F5112" w:rsidP="006217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5112">
        <w:rPr>
          <w:rStyle w:val="a4"/>
          <w:rFonts w:ascii="Times New Roman" w:hAnsi="Times New Roman"/>
          <w:sz w:val="28"/>
          <w:szCs w:val="28"/>
        </w:rPr>
        <w:t>Дыхательные упражнения</w:t>
      </w:r>
      <w:r w:rsidR="0036419A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0F0059" w:rsidRDefault="000F0059" w:rsidP="000F0059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1343025" cy="989217"/>
            <wp:effectExtent l="19050" t="0" r="9525" b="0"/>
            <wp:docPr id="16" name="Рисунок 9" descr="дых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ыхани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417" cy="9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5112" w:rsidRPr="000F5112" w:rsidRDefault="000F5112" w:rsidP="000F5112">
      <w:pPr>
        <w:pStyle w:val="a3"/>
        <w:rPr>
          <w:rFonts w:ascii="Times New Roman" w:hAnsi="Times New Roman"/>
          <w:sz w:val="28"/>
          <w:szCs w:val="28"/>
        </w:rPr>
      </w:pPr>
      <w:r w:rsidRPr="000F5112">
        <w:rPr>
          <w:rStyle w:val="a4"/>
          <w:rFonts w:ascii="Times New Roman" w:hAnsi="Times New Roman"/>
          <w:sz w:val="28"/>
          <w:szCs w:val="28"/>
        </w:rPr>
        <w:t>Дыхание</w:t>
      </w:r>
      <w:r w:rsidRPr="000F5112">
        <w:rPr>
          <w:rFonts w:ascii="Times New Roman" w:hAnsi="Times New Roman"/>
          <w:sz w:val="28"/>
          <w:szCs w:val="28"/>
        </w:rPr>
        <w:t xml:space="preserve"> – связующее звено между телом и разумом. Каждое состояние сознания, всякое эмоциональное переживание, любая внутренняя реальность влияют на качество дыхания.</w:t>
      </w:r>
      <w:r w:rsidRPr="000F5112">
        <w:rPr>
          <w:rFonts w:ascii="Times New Roman" w:hAnsi="Times New Roman"/>
          <w:sz w:val="28"/>
          <w:szCs w:val="28"/>
        </w:rPr>
        <w:br/>
        <w:t>Сосредоточенность на дыхании – хороший способ освободиться от беспокойных мыслей, снять раздражительность или усталость. Дыхательные упражнения не только помогают преодолевать негативные последствия стресса, но и позволяют выработать спокойный и позитивный взгляд на жизнь в целом.</w:t>
      </w:r>
    </w:p>
    <w:p w:rsidR="00AC58F4" w:rsidRPr="00AC58F4" w:rsidRDefault="00AC58F4" w:rsidP="00AC58F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58F4">
        <w:rPr>
          <w:rFonts w:ascii="Times New Roman" w:hAnsi="Times New Roman" w:cs="Times New Roman"/>
          <w:iCs/>
          <w:sz w:val="28"/>
          <w:szCs w:val="28"/>
          <w:lang w:eastAsia="ru-RU"/>
        </w:rPr>
        <w:t>Дыхание по квадрату</w:t>
      </w:r>
      <w:r w:rsidRPr="00AC58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C58F4">
        <w:rPr>
          <w:rFonts w:ascii="Times New Roman" w:hAnsi="Times New Roman" w:cs="Times New Roman"/>
          <w:sz w:val="28"/>
          <w:szCs w:val="28"/>
          <w:lang w:eastAsia="ru-RU"/>
        </w:rPr>
        <w:t>В данной технике каждый акт дыхания осуществляется за равные временные промежутки. Необходимо сделать спокойны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 глубокий вдох в течение 4 секунд</w:t>
      </w:r>
      <w:r w:rsidRPr="00AC58F4">
        <w:rPr>
          <w:rFonts w:ascii="Times New Roman" w:hAnsi="Times New Roman" w:cs="Times New Roman"/>
          <w:sz w:val="28"/>
          <w:szCs w:val="28"/>
          <w:lang w:eastAsia="ru-RU"/>
        </w:rPr>
        <w:t>, затем задержать дыхание на 4 сек</w:t>
      </w:r>
      <w:r>
        <w:rPr>
          <w:rFonts w:ascii="Times New Roman" w:hAnsi="Times New Roman" w:cs="Times New Roman"/>
          <w:sz w:val="28"/>
          <w:szCs w:val="28"/>
          <w:lang w:eastAsia="ru-RU"/>
        </w:rPr>
        <w:t>унды</w:t>
      </w:r>
      <w:r w:rsidRPr="00AC58F4">
        <w:rPr>
          <w:rFonts w:ascii="Times New Roman" w:hAnsi="Times New Roman" w:cs="Times New Roman"/>
          <w:sz w:val="28"/>
          <w:szCs w:val="28"/>
          <w:lang w:eastAsia="ru-RU"/>
        </w:rPr>
        <w:t>, далее идет  спокойный выдох в течение 4 сек</w:t>
      </w:r>
      <w:r>
        <w:rPr>
          <w:rFonts w:ascii="Times New Roman" w:hAnsi="Times New Roman" w:cs="Times New Roman"/>
          <w:sz w:val="28"/>
          <w:szCs w:val="28"/>
          <w:lang w:eastAsia="ru-RU"/>
        </w:rPr>
        <w:t>унд</w:t>
      </w:r>
      <w:r w:rsidRPr="00AC58F4">
        <w:rPr>
          <w:rFonts w:ascii="Times New Roman" w:hAnsi="Times New Roman" w:cs="Times New Roman"/>
          <w:sz w:val="28"/>
          <w:szCs w:val="28"/>
          <w:lang w:eastAsia="ru-RU"/>
        </w:rPr>
        <w:t xml:space="preserve"> и затем снова задержка дыхания на 4 сек</w:t>
      </w:r>
      <w:r>
        <w:rPr>
          <w:rFonts w:ascii="Times New Roman" w:hAnsi="Times New Roman" w:cs="Times New Roman"/>
          <w:sz w:val="28"/>
          <w:szCs w:val="28"/>
          <w:lang w:eastAsia="ru-RU"/>
        </w:rPr>
        <w:t>унды</w:t>
      </w:r>
      <w:r w:rsidRPr="00AC58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C58F4">
        <w:rPr>
          <w:rFonts w:ascii="Times New Roman" w:hAnsi="Times New Roman" w:cs="Times New Roman"/>
          <w:sz w:val="28"/>
          <w:szCs w:val="28"/>
          <w:lang w:eastAsia="ru-RU"/>
        </w:rPr>
        <w:t>Таким образом, получаем цикл</w:t>
      </w:r>
      <w:r w:rsidR="000F0059">
        <w:rPr>
          <w:rFonts w:ascii="Times New Roman" w:hAnsi="Times New Roman" w:cs="Times New Roman"/>
          <w:sz w:val="28"/>
          <w:szCs w:val="28"/>
          <w:lang w:eastAsia="ru-RU"/>
        </w:rPr>
        <w:t xml:space="preserve"> дыхания, включающий: г</w:t>
      </w:r>
      <w:r w:rsidRPr="00AC58F4">
        <w:rPr>
          <w:rFonts w:ascii="Times New Roman" w:hAnsi="Times New Roman" w:cs="Times New Roman"/>
          <w:sz w:val="28"/>
          <w:szCs w:val="28"/>
          <w:lang w:eastAsia="ru-RU"/>
        </w:rPr>
        <w:t>лубокий вдох  (4 сек</w:t>
      </w:r>
      <w:r>
        <w:rPr>
          <w:rFonts w:ascii="Times New Roman" w:hAnsi="Times New Roman" w:cs="Times New Roman"/>
          <w:sz w:val="28"/>
          <w:szCs w:val="28"/>
          <w:lang w:eastAsia="ru-RU"/>
        </w:rPr>
        <w:t>унды</w:t>
      </w:r>
      <w:r w:rsidR="000F0059">
        <w:rPr>
          <w:rFonts w:ascii="Times New Roman" w:hAnsi="Times New Roman" w:cs="Times New Roman"/>
          <w:sz w:val="28"/>
          <w:szCs w:val="28"/>
          <w:lang w:eastAsia="ru-RU"/>
        </w:rPr>
        <w:t>) – з</w:t>
      </w:r>
      <w:r w:rsidRPr="00AC58F4">
        <w:rPr>
          <w:rFonts w:ascii="Times New Roman" w:hAnsi="Times New Roman" w:cs="Times New Roman"/>
          <w:sz w:val="28"/>
          <w:szCs w:val="28"/>
          <w:lang w:eastAsia="ru-RU"/>
        </w:rPr>
        <w:t>адержка дыхания (4 сек</w:t>
      </w:r>
      <w:r w:rsidR="000F0059">
        <w:rPr>
          <w:rFonts w:ascii="Times New Roman" w:hAnsi="Times New Roman" w:cs="Times New Roman"/>
          <w:sz w:val="28"/>
          <w:szCs w:val="28"/>
          <w:lang w:eastAsia="ru-RU"/>
        </w:rPr>
        <w:t xml:space="preserve">унды) – </w:t>
      </w:r>
      <w:proofErr w:type="spellStart"/>
      <w:r w:rsidR="000F0059">
        <w:rPr>
          <w:rFonts w:ascii="Times New Roman" w:hAnsi="Times New Roman" w:cs="Times New Roman"/>
          <w:sz w:val="28"/>
          <w:szCs w:val="28"/>
          <w:lang w:eastAsia="ru-RU"/>
        </w:rPr>
        <w:t>ыыдох</w:t>
      </w:r>
      <w:proofErr w:type="spellEnd"/>
      <w:r w:rsidR="000F0059">
        <w:rPr>
          <w:rFonts w:ascii="Times New Roman" w:hAnsi="Times New Roman" w:cs="Times New Roman"/>
          <w:sz w:val="28"/>
          <w:szCs w:val="28"/>
          <w:lang w:eastAsia="ru-RU"/>
        </w:rPr>
        <w:t xml:space="preserve"> (4 секунды) –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адержка дыхания (4 секунды</w:t>
      </w:r>
      <w:r w:rsidRPr="00AC58F4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AC58F4">
        <w:rPr>
          <w:rFonts w:ascii="Times New Roman" w:hAnsi="Times New Roman" w:cs="Times New Roman"/>
          <w:sz w:val="28"/>
          <w:szCs w:val="28"/>
          <w:lang w:eastAsia="ru-RU"/>
        </w:rPr>
        <w:t xml:space="preserve"> Подобным образом необходимо дышать 2-4 минуты или дольше, если это необходимо.</w:t>
      </w:r>
    </w:p>
    <w:p w:rsidR="00AC58F4" w:rsidRPr="00AC58F4" w:rsidRDefault="00AC58F4" w:rsidP="000F0059">
      <w:pPr>
        <w:pStyle w:val="a5"/>
        <w:spacing w:after="24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4820" cy="1876425"/>
            <wp:effectExtent l="19050" t="0" r="0" b="0"/>
            <wp:docPr id="3" name="Рисунок 3" descr="Дыхательные упражнения как средство обретения споко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ыхательные упражнения как средство обретения спокойст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2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F4" w:rsidRDefault="00AC58F4" w:rsidP="00AC58F4">
      <w:pPr>
        <w:pStyle w:val="a3"/>
        <w:ind w:left="945"/>
        <w:rPr>
          <w:rFonts w:ascii="Times New Roman" w:hAnsi="Times New Roman"/>
          <w:sz w:val="28"/>
          <w:szCs w:val="28"/>
        </w:rPr>
      </w:pPr>
    </w:p>
    <w:p w:rsidR="000F5112" w:rsidRDefault="000F5112" w:rsidP="0087521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 xml:space="preserve">При вдохе вы говорите про себя слово “вдох”. При выдохе – “выдох”. На 5–7-й минуте выполнения этого упражнения дыхание начнет само замедляться, увеличится пауза между вдохом и выдохом. Оно очень простое, его можно выполнять даже во время разговора с кем-либо или параллельно с какой-либо работой, если нет возможности все бросить на несколько минут и уединиться. Выполнять его нужно также до полного успокоения. </w:t>
      </w:r>
    </w:p>
    <w:p w:rsidR="00AC58F4" w:rsidRDefault="00AC58F4" w:rsidP="00AC58F4">
      <w:pPr>
        <w:pStyle w:val="a5"/>
        <w:spacing w:after="240" w:line="24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28.8pt;margin-top:1pt;width:15pt;height:15.75pt;z-index:251661312"/>
        </w:pict>
      </w:r>
      <w:r w:rsidRPr="00AC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техники помогают быстро расслабиться за счет регуляции дыхания и произвольного его контроля, что помогает переместить фокус  нашего внимания  и немного отвлечься от тревожного фактора.</w:t>
      </w:r>
    </w:p>
    <w:p w:rsidR="00AC58F4" w:rsidRPr="000F5112" w:rsidRDefault="00AC58F4" w:rsidP="000F005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85E68" w:rsidRDefault="000F5112" w:rsidP="006217E0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0F5112">
        <w:rPr>
          <w:rStyle w:val="a4"/>
          <w:rFonts w:ascii="Times New Roman" w:hAnsi="Times New Roman"/>
          <w:sz w:val="28"/>
          <w:szCs w:val="28"/>
        </w:rPr>
        <w:t>Двигательные упражнения</w:t>
      </w:r>
    </w:p>
    <w:p w:rsidR="000F5112" w:rsidRPr="000F5112" w:rsidRDefault="000F0059" w:rsidP="00F85E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38100" t="0" r="19050" b="466725"/>
            <wp:docPr id="19" name="Рисунок 18" descr="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217E0" w:rsidRPr="000F5112" w:rsidRDefault="000F5112" w:rsidP="0087521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>Если в данный момент вас никто не видит, можно применить такой способ борьбы со стрессом: попрыгать и произвольно помахать руками и ногами. При желании вы можете сде</w:t>
      </w:r>
      <w:r w:rsidR="006217E0">
        <w:rPr>
          <w:rFonts w:ascii="Times New Roman" w:hAnsi="Times New Roman"/>
          <w:sz w:val="28"/>
          <w:szCs w:val="28"/>
        </w:rPr>
        <w:t>лать это достаточно агрессивно.</w:t>
      </w:r>
    </w:p>
    <w:p w:rsidR="000F5112" w:rsidRPr="000F5112" w:rsidRDefault="000F5112" w:rsidP="0087521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>Посередине между бровями и линией роста волос точно над зрачками расположены “позитивные точки”. Для быстрого успокоения достаточно легкого касания к ним. Дышите глубоко и свободно.</w:t>
      </w:r>
    </w:p>
    <w:p w:rsidR="000F5112" w:rsidRDefault="000F5112" w:rsidP="0087521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>Снять возбудимость помогает быстрое сжимание и разжимание ладоней.</w:t>
      </w:r>
      <w:r w:rsidR="00875219">
        <w:rPr>
          <w:rFonts w:ascii="Times New Roman" w:hAnsi="Times New Roman"/>
          <w:sz w:val="28"/>
          <w:szCs w:val="28"/>
        </w:rPr>
        <w:t xml:space="preserve"> Такое же упражнение можно выполнить на все тело: сожмите одновременно каждую часть вашего тела на 30 секунд и затем расслабьтесь.</w:t>
      </w:r>
    </w:p>
    <w:p w:rsidR="006217E0" w:rsidRDefault="006217E0" w:rsidP="0087521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успокоения и снятия напряжения, провоцируемого стрессом, помогают физические упражнения: покачать пресс, спуститься и подняться несколько раз по лестнице, совершать удары по «невидимой груше» (если есть настоящая, то эффект будет заметен моментально), потанцевать.</w:t>
      </w:r>
    </w:p>
    <w:p w:rsidR="00F85E68" w:rsidRPr="000F5112" w:rsidRDefault="00F85E68" w:rsidP="00F85E68">
      <w:pPr>
        <w:pStyle w:val="a3"/>
        <w:ind w:left="945"/>
        <w:rPr>
          <w:rFonts w:ascii="Times New Roman" w:hAnsi="Times New Roman"/>
          <w:sz w:val="28"/>
          <w:szCs w:val="28"/>
        </w:rPr>
      </w:pPr>
    </w:p>
    <w:p w:rsidR="000F5112" w:rsidRDefault="00F85E68" w:rsidP="005C3B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>Ментальные упражнения</w:t>
      </w:r>
    </w:p>
    <w:p w:rsidR="00F85E68" w:rsidRPr="000F5112" w:rsidRDefault="00F85E68" w:rsidP="005C3B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2100" cy="1538140"/>
            <wp:effectExtent l="19050" t="0" r="0" b="0"/>
            <wp:docPr id="21" name="Рисунок 20" descr="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257" cy="1546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5112" w:rsidRDefault="000F5112" w:rsidP="0087521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F5112">
        <w:rPr>
          <w:rFonts w:ascii="Times New Roman" w:hAnsi="Times New Roman"/>
          <w:sz w:val="28"/>
          <w:szCs w:val="28"/>
        </w:rPr>
        <w:t xml:space="preserve">В ситуации, где кто-то проявляет агрессию по отношению к вам, а вы вынуждены молча выслушивать обращенные к вам претензии, вообразите вокруг себя защитный колокол выше человеческого роста. И пусть он медленно вращается вокруг, а стенки его, прозрачные для вас, будут непроницаемыми для всего того, что посылает вам недоброжелательный собеседник. </w:t>
      </w:r>
    </w:p>
    <w:p w:rsidR="00583222" w:rsidRDefault="00583222" w:rsidP="0087521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 очень действенное и веселое упражнение в ситуации, когда вы сталкиваетесь с неконструктивной критикой или агрессией, представить оппонента не в самом презентабельном виде. Например, представить </w:t>
      </w:r>
      <w:r w:rsidR="00875219">
        <w:rPr>
          <w:rFonts w:ascii="Times New Roman" w:hAnsi="Times New Roman"/>
          <w:sz w:val="28"/>
          <w:szCs w:val="28"/>
        </w:rPr>
        <w:t xml:space="preserve">в своем воображении, </w:t>
      </w:r>
      <w:r>
        <w:rPr>
          <w:rFonts w:ascii="Times New Roman" w:hAnsi="Times New Roman"/>
          <w:sz w:val="28"/>
          <w:szCs w:val="28"/>
        </w:rPr>
        <w:t>что сейчас кто</w:t>
      </w:r>
      <w:r w:rsidR="00875219">
        <w:rPr>
          <w:rFonts w:ascii="Times New Roman" w:hAnsi="Times New Roman"/>
          <w:sz w:val="28"/>
          <w:szCs w:val="28"/>
        </w:rPr>
        <w:t xml:space="preserve">-то вылил ему на голову шоколад, </w:t>
      </w:r>
      <w:r>
        <w:rPr>
          <w:rFonts w:ascii="Times New Roman" w:hAnsi="Times New Roman"/>
          <w:sz w:val="28"/>
          <w:szCs w:val="28"/>
        </w:rPr>
        <w:t>кофе</w:t>
      </w:r>
      <w:r w:rsidR="00875219">
        <w:rPr>
          <w:rFonts w:ascii="Times New Roman" w:hAnsi="Times New Roman"/>
          <w:sz w:val="28"/>
          <w:szCs w:val="28"/>
        </w:rPr>
        <w:t xml:space="preserve"> или молоко</w:t>
      </w:r>
      <w:r>
        <w:rPr>
          <w:rFonts w:ascii="Times New Roman" w:hAnsi="Times New Roman"/>
          <w:sz w:val="28"/>
          <w:szCs w:val="28"/>
        </w:rPr>
        <w:t>, и в таком нелепом виде, он пытается вас как-то задеть.</w:t>
      </w:r>
    </w:p>
    <w:p w:rsidR="00875219" w:rsidRDefault="00875219" w:rsidP="0087521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момент, когда вы ощущаете эмоциональный прилив, представьте, что в центре вашей головы расположен яркий луч света, солнца. Он согревает и освещает вашу голову своим теплым, ярким светом. Представьте, что лучи этого света проникают в каждую часть вашего тела и наполняют его спокойствием, расслабляющей энергией. Делать такое упражнение эффективнее всего с закрытыми глазами.</w:t>
      </w:r>
    </w:p>
    <w:p w:rsidR="00C20742" w:rsidRPr="000F5112" w:rsidRDefault="00875219" w:rsidP="008752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12" style="position:absolute;left:0;text-align:left;margin-left:-4.2pt;margin-top:-.05pt;width:15pt;height:15.75pt;z-index:251658240"/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="00C20742">
        <w:rPr>
          <w:rFonts w:ascii="Times New Roman" w:hAnsi="Times New Roman"/>
          <w:sz w:val="28"/>
          <w:szCs w:val="28"/>
        </w:rPr>
        <w:t xml:space="preserve">Когда вы сталкиваетесь с агрессией другого человека очень сложно включить логику и попытаться как-то оправдать его поведение, но важно понимать, что человек, у которого все в порядке и хорошо в жизни </w:t>
      </w:r>
      <w:r w:rsidR="00C20742" w:rsidRPr="000F5112">
        <w:rPr>
          <w:rFonts w:ascii="Times New Roman" w:hAnsi="Times New Roman"/>
          <w:sz w:val="28"/>
          <w:szCs w:val="28"/>
        </w:rPr>
        <w:t xml:space="preserve">– </w:t>
      </w:r>
      <w:r w:rsidR="00C20742">
        <w:rPr>
          <w:rFonts w:ascii="Times New Roman" w:hAnsi="Times New Roman"/>
          <w:sz w:val="28"/>
          <w:szCs w:val="28"/>
        </w:rPr>
        <w:t>не будет унижать, задевать или оскорблять других. Попытайтесь подумать про себя: «кто же так обидел этого человека, что он так яро пытается обидеть других?».</w:t>
      </w:r>
      <w:r w:rsidR="0036419A">
        <w:rPr>
          <w:rFonts w:ascii="Times New Roman" w:hAnsi="Times New Roman"/>
          <w:sz w:val="28"/>
          <w:szCs w:val="28"/>
        </w:rPr>
        <w:t xml:space="preserve"> Постарайтесь понять, что служит мотивом его поведения.</w:t>
      </w:r>
      <w:r w:rsidR="00C20742">
        <w:rPr>
          <w:rFonts w:ascii="Times New Roman" w:hAnsi="Times New Roman"/>
          <w:sz w:val="28"/>
          <w:szCs w:val="28"/>
        </w:rPr>
        <w:t xml:space="preserve"> Именно понимание поведения другого человека, позволяет немног</w:t>
      </w:r>
      <w:r w:rsidR="0036419A">
        <w:rPr>
          <w:rFonts w:ascii="Times New Roman" w:hAnsi="Times New Roman"/>
          <w:sz w:val="28"/>
          <w:szCs w:val="28"/>
        </w:rPr>
        <w:t>о иначе воспринимать его эмоции</w:t>
      </w:r>
      <w:proofErr w:type="gramStart"/>
      <w:r w:rsidR="0036419A">
        <w:rPr>
          <w:rFonts w:ascii="Times New Roman" w:hAnsi="Times New Roman"/>
          <w:sz w:val="28"/>
          <w:szCs w:val="28"/>
        </w:rPr>
        <w:t xml:space="preserve"> </w:t>
      </w:r>
      <w:r w:rsidR="00AC58F4">
        <w:rPr>
          <w:rFonts w:ascii="Times New Roman" w:hAnsi="Times New Roman"/>
          <w:sz w:val="28"/>
          <w:szCs w:val="28"/>
        </w:rPr>
        <w:t>.</w:t>
      </w:r>
      <w:proofErr w:type="gramEnd"/>
    </w:p>
    <w:p w:rsidR="00194D89" w:rsidRDefault="00194D89" w:rsidP="005C3BF2">
      <w:pPr>
        <w:pStyle w:val="a3"/>
        <w:ind w:left="0"/>
        <w:rPr>
          <w:rStyle w:val="a4"/>
          <w:rFonts w:ascii="Times New Roman" w:hAnsi="Times New Roman"/>
          <w:sz w:val="28"/>
          <w:szCs w:val="28"/>
        </w:rPr>
      </w:pPr>
    </w:p>
    <w:p w:rsidR="00191E36" w:rsidRPr="000F5112" w:rsidRDefault="00191E36">
      <w:pPr>
        <w:rPr>
          <w:rFonts w:ascii="Times New Roman" w:hAnsi="Times New Roman" w:cs="Times New Roman"/>
          <w:sz w:val="28"/>
          <w:szCs w:val="28"/>
        </w:rPr>
      </w:pPr>
    </w:p>
    <w:sectPr w:rsidR="00191E36" w:rsidRPr="000F5112" w:rsidSect="00194D8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4CE"/>
    <w:multiLevelType w:val="hybridMultilevel"/>
    <w:tmpl w:val="1C9E1BBE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EAB24DF"/>
    <w:multiLevelType w:val="hybridMultilevel"/>
    <w:tmpl w:val="487EA1D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8B96126"/>
    <w:multiLevelType w:val="hybridMultilevel"/>
    <w:tmpl w:val="6F8EF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91116"/>
    <w:multiLevelType w:val="hybridMultilevel"/>
    <w:tmpl w:val="6D5E07E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EB6697C"/>
    <w:multiLevelType w:val="hybridMultilevel"/>
    <w:tmpl w:val="A71445B2"/>
    <w:lvl w:ilvl="0" w:tplc="D64CB4EE">
      <w:numFmt w:val="bullet"/>
      <w:lvlText w:val="•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69081ED4"/>
    <w:multiLevelType w:val="hybridMultilevel"/>
    <w:tmpl w:val="1476352C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6DFC1971"/>
    <w:multiLevelType w:val="hybridMultilevel"/>
    <w:tmpl w:val="509E30E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12"/>
    <w:rsid w:val="00001244"/>
    <w:rsid w:val="00003721"/>
    <w:rsid w:val="00011FA2"/>
    <w:rsid w:val="00013558"/>
    <w:rsid w:val="000153C1"/>
    <w:rsid w:val="00023324"/>
    <w:rsid w:val="00033D3D"/>
    <w:rsid w:val="00041A7B"/>
    <w:rsid w:val="00041D42"/>
    <w:rsid w:val="00042A2F"/>
    <w:rsid w:val="00052821"/>
    <w:rsid w:val="00057D67"/>
    <w:rsid w:val="00066CA1"/>
    <w:rsid w:val="0007035F"/>
    <w:rsid w:val="0007359B"/>
    <w:rsid w:val="0007499B"/>
    <w:rsid w:val="00074E65"/>
    <w:rsid w:val="000754AA"/>
    <w:rsid w:val="00075F0D"/>
    <w:rsid w:val="0008347C"/>
    <w:rsid w:val="00083FE1"/>
    <w:rsid w:val="00093571"/>
    <w:rsid w:val="000973F1"/>
    <w:rsid w:val="000A0E23"/>
    <w:rsid w:val="000B1708"/>
    <w:rsid w:val="000B505A"/>
    <w:rsid w:val="000B6702"/>
    <w:rsid w:val="000C2528"/>
    <w:rsid w:val="000D267A"/>
    <w:rsid w:val="000D569D"/>
    <w:rsid w:val="000D7031"/>
    <w:rsid w:val="000E3313"/>
    <w:rsid w:val="000E3622"/>
    <w:rsid w:val="000F0059"/>
    <w:rsid w:val="000F4872"/>
    <w:rsid w:val="000F5112"/>
    <w:rsid w:val="000F5A38"/>
    <w:rsid w:val="00100F25"/>
    <w:rsid w:val="00111BA3"/>
    <w:rsid w:val="00112C8B"/>
    <w:rsid w:val="001151A2"/>
    <w:rsid w:val="00120FBB"/>
    <w:rsid w:val="00136CB4"/>
    <w:rsid w:val="00137DA3"/>
    <w:rsid w:val="00141A74"/>
    <w:rsid w:val="00143198"/>
    <w:rsid w:val="00150968"/>
    <w:rsid w:val="00152B33"/>
    <w:rsid w:val="0015752F"/>
    <w:rsid w:val="00165C58"/>
    <w:rsid w:val="00167F0A"/>
    <w:rsid w:val="001728FC"/>
    <w:rsid w:val="00172A9F"/>
    <w:rsid w:val="001755B6"/>
    <w:rsid w:val="00183918"/>
    <w:rsid w:val="001864F5"/>
    <w:rsid w:val="001918E6"/>
    <w:rsid w:val="00191C55"/>
    <w:rsid w:val="00191E36"/>
    <w:rsid w:val="00194D89"/>
    <w:rsid w:val="001A020E"/>
    <w:rsid w:val="001A3D22"/>
    <w:rsid w:val="001A78B2"/>
    <w:rsid w:val="001B3C4E"/>
    <w:rsid w:val="001C4465"/>
    <w:rsid w:val="001C6BDC"/>
    <w:rsid w:val="001D1469"/>
    <w:rsid w:val="001D3683"/>
    <w:rsid w:val="001D5B72"/>
    <w:rsid w:val="001D5F8F"/>
    <w:rsid w:val="001E05AA"/>
    <w:rsid w:val="001E05D5"/>
    <w:rsid w:val="001E14FD"/>
    <w:rsid w:val="001E1F70"/>
    <w:rsid w:val="00201A68"/>
    <w:rsid w:val="0020783D"/>
    <w:rsid w:val="002145A1"/>
    <w:rsid w:val="00224334"/>
    <w:rsid w:val="00241B67"/>
    <w:rsid w:val="00242074"/>
    <w:rsid w:val="002472DE"/>
    <w:rsid w:val="002506DA"/>
    <w:rsid w:val="00252151"/>
    <w:rsid w:val="00254FC5"/>
    <w:rsid w:val="00255217"/>
    <w:rsid w:val="00257A75"/>
    <w:rsid w:val="00261884"/>
    <w:rsid w:val="00261F8B"/>
    <w:rsid w:val="002642DC"/>
    <w:rsid w:val="002737C2"/>
    <w:rsid w:val="00274817"/>
    <w:rsid w:val="002765A8"/>
    <w:rsid w:val="0028027E"/>
    <w:rsid w:val="0028301E"/>
    <w:rsid w:val="0029718E"/>
    <w:rsid w:val="002A2B82"/>
    <w:rsid w:val="002A5C5A"/>
    <w:rsid w:val="002A6546"/>
    <w:rsid w:val="002A6808"/>
    <w:rsid w:val="002B5137"/>
    <w:rsid w:val="002B6570"/>
    <w:rsid w:val="002C0BC8"/>
    <w:rsid w:val="002C1A95"/>
    <w:rsid w:val="002C346F"/>
    <w:rsid w:val="002C487B"/>
    <w:rsid w:val="002C5BB9"/>
    <w:rsid w:val="002C67CE"/>
    <w:rsid w:val="002D0E05"/>
    <w:rsid w:val="002E6516"/>
    <w:rsid w:val="002E7216"/>
    <w:rsid w:val="002F3DE3"/>
    <w:rsid w:val="002F3F20"/>
    <w:rsid w:val="00304C30"/>
    <w:rsid w:val="00306BAC"/>
    <w:rsid w:val="00311BD0"/>
    <w:rsid w:val="00315035"/>
    <w:rsid w:val="0032045D"/>
    <w:rsid w:val="00335DF4"/>
    <w:rsid w:val="00351754"/>
    <w:rsid w:val="0035626A"/>
    <w:rsid w:val="00361792"/>
    <w:rsid w:val="003631EA"/>
    <w:rsid w:val="0036419A"/>
    <w:rsid w:val="0036539E"/>
    <w:rsid w:val="003723A3"/>
    <w:rsid w:val="003816B2"/>
    <w:rsid w:val="00385036"/>
    <w:rsid w:val="0038519D"/>
    <w:rsid w:val="00385EFA"/>
    <w:rsid w:val="00390C6B"/>
    <w:rsid w:val="0039124F"/>
    <w:rsid w:val="0039604E"/>
    <w:rsid w:val="003A1C7B"/>
    <w:rsid w:val="003A4BC8"/>
    <w:rsid w:val="003C235D"/>
    <w:rsid w:val="003C6191"/>
    <w:rsid w:val="003E5CB4"/>
    <w:rsid w:val="003F3F90"/>
    <w:rsid w:val="003F67E7"/>
    <w:rsid w:val="003F75D5"/>
    <w:rsid w:val="003F7AB9"/>
    <w:rsid w:val="004051DB"/>
    <w:rsid w:val="00426CBF"/>
    <w:rsid w:val="0042775E"/>
    <w:rsid w:val="004317C2"/>
    <w:rsid w:val="00444566"/>
    <w:rsid w:val="004551A5"/>
    <w:rsid w:val="004559CF"/>
    <w:rsid w:val="00457447"/>
    <w:rsid w:val="0046063A"/>
    <w:rsid w:val="00465C65"/>
    <w:rsid w:val="00471484"/>
    <w:rsid w:val="0047472C"/>
    <w:rsid w:val="00483E1D"/>
    <w:rsid w:val="00487121"/>
    <w:rsid w:val="004916D0"/>
    <w:rsid w:val="00491F00"/>
    <w:rsid w:val="004A026C"/>
    <w:rsid w:val="004A54DB"/>
    <w:rsid w:val="004B20FA"/>
    <w:rsid w:val="004C1EF3"/>
    <w:rsid w:val="004C52B7"/>
    <w:rsid w:val="004E35C0"/>
    <w:rsid w:val="004E482C"/>
    <w:rsid w:val="004E69E1"/>
    <w:rsid w:val="004F40F1"/>
    <w:rsid w:val="00503A45"/>
    <w:rsid w:val="005242C0"/>
    <w:rsid w:val="00533370"/>
    <w:rsid w:val="005335B8"/>
    <w:rsid w:val="005340DE"/>
    <w:rsid w:val="00544033"/>
    <w:rsid w:val="00550A01"/>
    <w:rsid w:val="00552DE4"/>
    <w:rsid w:val="00560591"/>
    <w:rsid w:val="00562A44"/>
    <w:rsid w:val="00567278"/>
    <w:rsid w:val="00574D9A"/>
    <w:rsid w:val="00576CC0"/>
    <w:rsid w:val="0058277D"/>
    <w:rsid w:val="00583222"/>
    <w:rsid w:val="00587202"/>
    <w:rsid w:val="005922BE"/>
    <w:rsid w:val="00594985"/>
    <w:rsid w:val="005A2143"/>
    <w:rsid w:val="005A459B"/>
    <w:rsid w:val="005A47C0"/>
    <w:rsid w:val="005B2D9E"/>
    <w:rsid w:val="005B441E"/>
    <w:rsid w:val="005B6350"/>
    <w:rsid w:val="005B6BA3"/>
    <w:rsid w:val="005B7122"/>
    <w:rsid w:val="005C1151"/>
    <w:rsid w:val="005C3BF2"/>
    <w:rsid w:val="005C7A2F"/>
    <w:rsid w:val="005D0979"/>
    <w:rsid w:val="005D11E1"/>
    <w:rsid w:val="005D7009"/>
    <w:rsid w:val="005E2615"/>
    <w:rsid w:val="005E576B"/>
    <w:rsid w:val="005F18BD"/>
    <w:rsid w:val="005F43F3"/>
    <w:rsid w:val="005F75DD"/>
    <w:rsid w:val="0060026F"/>
    <w:rsid w:val="00602907"/>
    <w:rsid w:val="00604191"/>
    <w:rsid w:val="006068C4"/>
    <w:rsid w:val="00607DED"/>
    <w:rsid w:val="00621044"/>
    <w:rsid w:val="006217E0"/>
    <w:rsid w:val="0062462C"/>
    <w:rsid w:val="00633514"/>
    <w:rsid w:val="00633675"/>
    <w:rsid w:val="00643B34"/>
    <w:rsid w:val="00643E18"/>
    <w:rsid w:val="00651BAD"/>
    <w:rsid w:val="00667344"/>
    <w:rsid w:val="00667EAC"/>
    <w:rsid w:val="00672210"/>
    <w:rsid w:val="00675507"/>
    <w:rsid w:val="00675D1D"/>
    <w:rsid w:val="00681E88"/>
    <w:rsid w:val="00683455"/>
    <w:rsid w:val="006848DE"/>
    <w:rsid w:val="006A0E6A"/>
    <w:rsid w:val="006B1E11"/>
    <w:rsid w:val="006B493B"/>
    <w:rsid w:val="006C31CB"/>
    <w:rsid w:val="006E139E"/>
    <w:rsid w:val="006E2516"/>
    <w:rsid w:val="006E3D16"/>
    <w:rsid w:val="006E529C"/>
    <w:rsid w:val="006E59C0"/>
    <w:rsid w:val="006F6037"/>
    <w:rsid w:val="00703318"/>
    <w:rsid w:val="007035AD"/>
    <w:rsid w:val="00703FB6"/>
    <w:rsid w:val="0070760B"/>
    <w:rsid w:val="00723BA6"/>
    <w:rsid w:val="007267C2"/>
    <w:rsid w:val="00734E1F"/>
    <w:rsid w:val="00735014"/>
    <w:rsid w:val="00740353"/>
    <w:rsid w:val="00743B87"/>
    <w:rsid w:val="007515CA"/>
    <w:rsid w:val="0076184F"/>
    <w:rsid w:val="00762AE3"/>
    <w:rsid w:val="00771650"/>
    <w:rsid w:val="007724A9"/>
    <w:rsid w:val="00773BB3"/>
    <w:rsid w:val="00774967"/>
    <w:rsid w:val="0079406E"/>
    <w:rsid w:val="007A5991"/>
    <w:rsid w:val="007B799F"/>
    <w:rsid w:val="007D0651"/>
    <w:rsid w:val="007D30F0"/>
    <w:rsid w:val="007D3612"/>
    <w:rsid w:val="007D7C3F"/>
    <w:rsid w:val="007E1309"/>
    <w:rsid w:val="007F4823"/>
    <w:rsid w:val="00803844"/>
    <w:rsid w:val="00810389"/>
    <w:rsid w:val="00812321"/>
    <w:rsid w:val="0081599D"/>
    <w:rsid w:val="0081600F"/>
    <w:rsid w:val="00835B23"/>
    <w:rsid w:val="00841F7B"/>
    <w:rsid w:val="00860B15"/>
    <w:rsid w:val="00862841"/>
    <w:rsid w:val="008722AD"/>
    <w:rsid w:val="0087287F"/>
    <w:rsid w:val="00875219"/>
    <w:rsid w:val="008844AB"/>
    <w:rsid w:val="00891B09"/>
    <w:rsid w:val="00892B88"/>
    <w:rsid w:val="00893FE6"/>
    <w:rsid w:val="008A3B70"/>
    <w:rsid w:val="008A5580"/>
    <w:rsid w:val="008A70D1"/>
    <w:rsid w:val="008B7ADA"/>
    <w:rsid w:val="008C0A65"/>
    <w:rsid w:val="008C6EBB"/>
    <w:rsid w:val="008D3EB9"/>
    <w:rsid w:val="008E1DD6"/>
    <w:rsid w:val="008E414F"/>
    <w:rsid w:val="008E6009"/>
    <w:rsid w:val="008E6D64"/>
    <w:rsid w:val="008F6848"/>
    <w:rsid w:val="00900EF5"/>
    <w:rsid w:val="00902502"/>
    <w:rsid w:val="00903F23"/>
    <w:rsid w:val="009057E0"/>
    <w:rsid w:val="009142C9"/>
    <w:rsid w:val="00915E10"/>
    <w:rsid w:val="009265FC"/>
    <w:rsid w:val="00933834"/>
    <w:rsid w:val="0094371C"/>
    <w:rsid w:val="00943D77"/>
    <w:rsid w:val="009442F3"/>
    <w:rsid w:val="0094754E"/>
    <w:rsid w:val="0095137B"/>
    <w:rsid w:val="00954B0E"/>
    <w:rsid w:val="00965947"/>
    <w:rsid w:val="0096713F"/>
    <w:rsid w:val="00967A28"/>
    <w:rsid w:val="00973BB5"/>
    <w:rsid w:val="009741F7"/>
    <w:rsid w:val="0098176F"/>
    <w:rsid w:val="00987A63"/>
    <w:rsid w:val="00987C09"/>
    <w:rsid w:val="00992C4A"/>
    <w:rsid w:val="00997421"/>
    <w:rsid w:val="009A1AF4"/>
    <w:rsid w:val="009A4037"/>
    <w:rsid w:val="009A7479"/>
    <w:rsid w:val="009B065A"/>
    <w:rsid w:val="009B1CA8"/>
    <w:rsid w:val="009B7619"/>
    <w:rsid w:val="009C19D1"/>
    <w:rsid w:val="009C410F"/>
    <w:rsid w:val="009D401A"/>
    <w:rsid w:val="009D43E1"/>
    <w:rsid w:val="009E2CB7"/>
    <w:rsid w:val="009F08FA"/>
    <w:rsid w:val="00A00ECA"/>
    <w:rsid w:val="00A06882"/>
    <w:rsid w:val="00A112C0"/>
    <w:rsid w:val="00A149EA"/>
    <w:rsid w:val="00A14B49"/>
    <w:rsid w:val="00A15248"/>
    <w:rsid w:val="00A166BF"/>
    <w:rsid w:val="00A2410C"/>
    <w:rsid w:val="00A259AC"/>
    <w:rsid w:val="00A3302E"/>
    <w:rsid w:val="00A411B9"/>
    <w:rsid w:val="00A43708"/>
    <w:rsid w:val="00A46D4B"/>
    <w:rsid w:val="00A47D18"/>
    <w:rsid w:val="00A549E5"/>
    <w:rsid w:val="00A56EA2"/>
    <w:rsid w:val="00A653A2"/>
    <w:rsid w:val="00A65DA7"/>
    <w:rsid w:val="00A65F10"/>
    <w:rsid w:val="00A7284F"/>
    <w:rsid w:val="00A74504"/>
    <w:rsid w:val="00A75392"/>
    <w:rsid w:val="00A770A8"/>
    <w:rsid w:val="00A917BF"/>
    <w:rsid w:val="00A97718"/>
    <w:rsid w:val="00AA0027"/>
    <w:rsid w:val="00AA6A94"/>
    <w:rsid w:val="00AC50CD"/>
    <w:rsid w:val="00AC58F4"/>
    <w:rsid w:val="00AC6A62"/>
    <w:rsid w:val="00AD2E89"/>
    <w:rsid w:val="00AE01E7"/>
    <w:rsid w:val="00AF48F1"/>
    <w:rsid w:val="00AF4DB4"/>
    <w:rsid w:val="00B02DE3"/>
    <w:rsid w:val="00B079B3"/>
    <w:rsid w:val="00B122F7"/>
    <w:rsid w:val="00B16EAC"/>
    <w:rsid w:val="00B23733"/>
    <w:rsid w:val="00B23828"/>
    <w:rsid w:val="00B33B39"/>
    <w:rsid w:val="00B40175"/>
    <w:rsid w:val="00B42B96"/>
    <w:rsid w:val="00B57C1A"/>
    <w:rsid w:val="00B57F58"/>
    <w:rsid w:val="00B63745"/>
    <w:rsid w:val="00B656EF"/>
    <w:rsid w:val="00B664EE"/>
    <w:rsid w:val="00B66510"/>
    <w:rsid w:val="00B71A65"/>
    <w:rsid w:val="00B7536E"/>
    <w:rsid w:val="00B82825"/>
    <w:rsid w:val="00B82F80"/>
    <w:rsid w:val="00B93AE4"/>
    <w:rsid w:val="00BB28B3"/>
    <w:rsid w:val="00BB54C4"/>
    <w:rsid w:val="00BB574A"/>
    <w:rsid w:val="00BB6EA2"/>
    <w:rsid w:val="00BC492A"/>
    <w:rsid w:val="00BC677D"/>
    <w:rsid w:val="00BC6A77"/>
    <w:rsid w:val="00BD5998"/>
    <w:rsid w:val="00BD7E53"/>
    <w:rsid w:val="00BE0136"/>
    <w:rsid w:val="00BE5F1D"/>
    <w:rsid w:val="00BF3437"/>
    <w:rsid w:val="00BF5C8A"/>
    <w:rsid w:val="00C0360A"/>
    <w:rsid w:val="00C03AFB"/>
    <w:rsid w:val="00C13364"/>
    <w:rsid w:val="00C14F43"/>
    <w:rsid w:val="00C16100"/>
    <w:rsid w:val="00C20742"/>
    <w:rsid w:val="00C21781"/>
    <w:rsid w:val="00C25790"/>
    <w:rsid w:val="00C27921"/>
    <w:rsid w:val="00C34F90"/>
    <w:rsid w:val="00C4512E"/>
    <w:rsid w:val="00C45EBC"/>
    <w:rsid w:val="00C47BC3"/>
    <w:rsid w:val="00C57E7B"/>
    <w:rsid w:val="00C60C64"/>
    <w:rsid w:val="00C640B6"/>
    <w:rsid w:val="00C65B63"/>
    <w:rsid w:val="00C700B8"/>
    <w:rsid w:val="00C721FD"/>
    <w:rsid w:val="00C73234"/>
    <w:rsid w:val="00C734AD"/>
    <w:rsid w:val="00C74077"/>
    <w:rsid w:val="00C76429"/>
    <w:rsid w:val="00C76523"/>
    <w:rsid w:val="00C844AB"/>
    <w:rsid w:val="00C85CCC"/>
    <w:rsid w:val="00C86520"/>
    <w:rsid w:val="00C86D94"/>
    <w:rsid w:val="00C86FD8"/>
    <w:rsid w:val="00C87E8A"/>
    <w:rsid w:val="00C92780"/>
    <w:rsid w:val="00CA504C"/>
    <w:rsid w:val="00CA71E4"/>
    <w:rsid w:val="00CB0AE2"/>
    <w:rsid w:val="00CB5083"/>
    <w:rsid w:val="00CC57DF"/>
    <w:rsid w:val="00CD2953"/>
    <w:rsid w:val="00CD3857"/>
    <w:rsid w:val="00CD534A"/>
    <w:rsid w:val="00CD710A"/>
    <w:rsid w:val="00CD7F4A"/>
    <w:rsid w:val="00CE4F49"/>
    <w:rsid w:val="00CE5EBE"/>
    <w:rsid w:val="00CE6E37"/>
    <w:rsid w:val="00CE6E66"/>
    <w:rsid w:val="00CF5B26"/>
    <w:rsid w:val="00CF7903"/>
    <w:rsid w:val="00CF7E88"/>
    <w:rsid w:val="00D00115"/>
    <w:rsid w:val="00D03C55"/>
    <w:rsid w:val="00D11317"/>
    <w:rsid w:val="00D1131B"/>
    <w:rsid w:val="00D167C8"/>
    <w:rsid w:val="00D21136"/>
    <w:rsid w:val="00D230DC"/>
    <w:rsid w:val="00D24434"/>
    <w:rsid w:val="00D27E90"/>
    <w:rsid w:val="00D314BC"/>
    <w:rsid w:val="00D4185E"/>
    <w:rsid w:val="00D41C38"/>
    <w:rsid w:val="00D46377"/>
    <w:rsid w:val="00D5793C"/>
    <w:rsid w:val="00D616DF"/>
    <w:rsid w:val="00D804E4"/>
    <w:rsid w:val="00D82076"/>
    <w:rsid w:val="00D82C0A"/>
    <w:rsid w:val="00D853B1"/>
    <w:rsid w:val="00D855E4"/>
    <w:rsid w:val="00D86857"/>
    <w:rsid w:val="00D877C5"/>
    <w:rsid w:val="00DA1207"/>
    <w:rsid w:val="00DA7CFA"/>
    <w:rsid w:val="00DB1C61"/>
    <w:rsid w:val="00DB3556"/>
    <w:rsid w:val="00DB7150"/>
    <w:rsid w:val="00DC4B3F"/>
    <w:rsid w:val="00DC5180"/>
    <w:rsid w:val="00DD3443"/>
    <w:rsid w:val="00DD6FEF"/>
    <w:rsid w:val="00DF1819"/>
    <w:rsid w:val="00E0212F"/>
    <w:rsid w:val="00E02F87"/>
    <w:rsid w:val="00E045A2"/>
    <w:rsid w:val="00E059B7"/>
    <w:rsid w:val="00E06434"/>
    <w:rsid w:val="00E066B9"/>
    <w:rsid w:val="00E11CFA"/>
    <w:rsid w:val="00E141AE"/>
    <w:rsid w:val="00E1615E"/>
    <w:rsid w:val="00E25E46"/>
    <w:rsid w:val="00E2671B"/>
    <w:rsid w:val="00E30535"/>
    <w:rsid w:val="00E36367"/>
    <w:rsid w:val="00E40C6D"/>
    <w:rsid w:val="00E42570"/>
    <w:rsid w:val="00E50076"/>
    <w:rsid w:val="00E50D55"/>
    <w:rsid w:val="00E51DE3"/>
    <w:rsid w:val="00E5688D"/>
    <w:rsid w:val="00E62373"/>
    <w:rsid w:val="00E715FE"/>
    <w:rsid w:val="00E73128"/>
    <w:rsid w:val="00E73A41"/>
    <w:rsid w:val="00E757D5"/>
    <w:rsid w:val="00E966E3"/>
    <w:rsid w:val="00EA0665"/>
    <w:rsid w:val="00EA3922"/>
    <w:rsid w:val="00EC159A"/>
    <w:rsid w:val="00EC61E6"/>
    <w:rsid w:val="00EC62D5"/>
    <w:rsid w:val="00ED01F7"/>
    <w:rsid w:val="00ED64EA"/>
    <w:rsid w:val="00ED7498"/>
    <w:rsid w:val="00ED7ABB"/>
    <w:rsid w:val="00EE1C81"/>
    <w:rsid w:val="00EE278C"/>
    <w:rsid w:val="00EE5622"/>
    <w:rsid w:val="00EE73F4"/>
    <w:rsid w:val="00EF2233"/>
    <w:rsid w:val="00EF2964"/>
    <w:rsid w:val="00EF67FA"/>
    <w:rsid w:val="00F06104"/>
    <w:rsid w:val="00F22B9B"/>
    <w:rsid w:val="00F255A2"/>
    <w:rsid w:val="00F317F3"/>
    <w:rsid w:val="00F31A5A"/>
    <w:rsid w:val="00F34D88"/>
    <w:rsid w:val="00F36F30"/>
    <w:rsid w:val="00F460E0"/>
    <w:rsid w:val="00F46D42"/>
    <w:rsid w:val="00F63FF9"/>
    <w:rsid w:val="00F6548A"/>
    <w:rsid w:val="00F72682"/>
    <w:rsid w:val="00F73FA2"/>
    <w:rsid w:val="00F77328"/>
    <w:rsid w:val="00F85A90"/>
    <w:rsid w:val="00F85E68"/>
    <w:rsid w:val="00F92A04"/>
    <w:rsid w:val="00F965CA"/>
    <w:rsid w:val="00FA2A80"/>
    <w:rsid w:val="00FA482A"/>
    <w:rsid w:val="00FA6B33"/>
    <w:rsid w:val="00FA7C91"/>
    <w:rsid w:val="00FB0F3B"/>
    <w:rsid w:val="00FB6E36"/>
    <w:rsid w:val="00FC35C8"/>
    <w:rsid w:val="00FC3D70"/>
    <w:rsid w:val="00FC6B8C"/>
    <w:rsid w:val="00FD2AD9"/>
    <w:rsid w:val="00FD3BA6"/>
    <w:rsid w:val="00FD6A0A"/>
    <w:rsid w:val="00FD74B4"/>
    <w:rsid w:val="00FD7AA2"/>
    <w:rsid w:val="00FE2C88"/>
    <w:rsid w:val="00FE38CC"/>
    <w:rsid w:val="00FF1E13"/>
    <w:rsid w:val="00FF1EFE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112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111111"/>
      <w:sz w:val="18"/>
      <w:szCs w:val="18"/>
      <w:lang w:eastAsia="ru-RU"/>
    </w:rPr>
  </w:style>
  <w:style w:type="paragraph" w:customStyle="1" w:styleId="postname">
    <w:name w:val="postname"/>
    <w:basedOn w:val="a"/>
    <w:rsid w:val="000F5112"/>
    <w:pPr>
      <w:spacing w:before="375" w:after="300" w:line="240" w:lineRule="auto"/>
      <w:ind w:left="225" w:right="225"/>
      <w:jc w:val="center"/>
    </w:pPr>
    <w:rPr>
      <w:rFonts w:ascii="Verdana" w:eastAsia="Times New Roman" w:hAnsi="Verdana" w:cs="Times New Roman"/>
      <w:color w:val="993300"/>
      <w:sz w:val="30"/>
      <w:szCs w:val="30"/>
      <w:lang w:eastAsia="ru-RU"/>
    </w:rPr>
  </w:style>
  <w:style w:type="paragraph" w:customStyle="1" w:styleId="postad">
    <w:name w:val="post_ad"/>
    <w:basedOn w:val="a"/>
    <w:rsid w:val="000F5112"/>
    <w:pPr>
      <w:spacing w:before="225" w:after="225" w:line="240" w:lineRule="auto"/>
      <w:ind w:left="225" w:right="225"/>
    </w:pPr>
    <w:rPr>
      <w:rFonts w:ascii="Verdana" w:eastAsia="Times New Roman" w:hAnsi="Verdana" w:cs="Times New Roman"/>
      <w:b/>
      <w:bCs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0F5112"/>
    <w:rPr>
      <w:b/>
      <w:bCs/>
    </w:rPr>
  </w:style>
  <w:style w:type="paragraph" w:styleId="a5">
    <w:name w:val="List Paragraph"/>
    <w:basedOn w:val="a"/>
    <w:uiPriority w:val="34"/>
    <w:qFormat/>
    <w:rsid w:val="00AC5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</cp:lastModifiedBy>
  <cp:revision>11</cp:revision>
  <cp:lastPrinted>2012-01-24T21:53:00Z</cp:lastPrinted>
  <dcterms:created xsi:type="dcterms:W3CDTF">2012-01-11T17:27:00Z</dcterms:created>
  <dcterms:modified xsi:type="dcterms:W3CDTF">2022-12-27T10:03:00Z</dcterms:modified>
</cp:coreProperties>
</file>