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AA7E" w14:textId="77777777" w:rsidR="00F83CA2" w:rsidRDefault="00F83CA2" w:rsidP="00CC139E">
      <w:pPr>
        <w:pStyle w:val="a3"/>
        <w:tabs>
          <w:tab w:val="left" w:pos="4406"/>
        </w:tabs>
        <w:spacing w:before="114" w:line="322" w:lineRule="exact"/>
      </w:pPr>
    </w:p>
    <w:p w14:paraId="2BEC7CDD" w14:textId="77777777" w:rsidR="00F83CA2" w:rsidRDefault="00F83CA2">
      <w:pPr>
        <w:pStyle w:val="a3"/>
        <w:spacing w:before="1"/>
      </w:pPr>
    </w:p>
    <w:p w14:paraId="2A7F0300" w14:textId="77777777" w:rsidR="00F83CA2" w:rsidRDefault="00CC139E">
      <w:pPr>
        <w:pStyle w:val="a3"/>
        <w:ind w:left="422" w:right="466"/>
        <w:jc w:val="both"/>
      </w:pPr>
      <w:r>
        <w:t>В рамках реализации проекта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привитию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 участия в дорожном движении и вовлечению их в деятельность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разработана обучающая раскраска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 (далее – раскраска «ПДД») и мобильное приложение дополненной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(далее – приложение</w:t>
      </w:r>
      <w:r>
        <w:rPr>
          <w:spacing w:val="-4"/>
        </w:rPr>
        <w:t xml:space="preserve"> </w:t>
      </w:r>
      <w:r>
        <w:t>«ВЦХТ</w:t>
      </w:r>
      <w:r>
        <w:rPr>
          <w:spacing w:val="-1"/>
        </w:rPr>
        <w:t xml:space="preserve"> </w:t>
      </w:r>
      <w:r>
        <w:t>ПДД»).</w:t>
      </w:r>
    </w:p>
    <w:p w14:paraId="65A2F33C" w14:textId="77777777" w:rsidR="00F83CA2" w:rsidRDefault="00CC139E" w:rsidP="00CC139E">
      <w:pPr>
        <w:pStyle w:val="a3"/>
        <w:spacing w:before="1"/>
        <w:ind w:left="422" w:right="468" w:firstLine="707"/>
        <w:jc w:val="both"/>
      </w:pPr>
      <w:r>
        <w:t>Раскраска</w:t>
      </w:r>
      <w:r>
        <w:rPr>
          <w:spacing w:val="1"/>
        </w:rPr>
        <w:t xml:space="preserve"> </w:t>
      </w:r>
      <w:r>
        <w:t>«ПДД»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«ВЦХТ</w:t>
      </w:r>
      <w:r>
        <w:rPr>
          <w:spacing w:val="1"/>
        </w:rPr>
        <w:t xml:space="preserve"> </w:t>
      </w:r>
      <w:r>
        <w:t>ПДД»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детско-дорожно-транспортного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</w:p>
    <w:p w14:paraId="375A35A4" w14:textId="77777777" w:rsidR="00F83CA2" w:rsidRDefault="00CC139E">
      <w:pPr>
        <w:pStyle w:val="a3"/>
        <w:spacing w:before="1"/>
        <w:ind w:left="422" w:right="463" w:firstLine="707"/>
        <w:jc w:val="both"/>
      </w:pPr>
      <w:r>
        <w:t>Электронный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Раскраски</w:t>
      </w:r>
      <w:r>
        <w:rPr>
          <w:spacing w:val="1"/>
        </w:rPr>
        <w:t xml:space="preserve"> </w:t>
      </w:r>
      <w:r>
        <w:t>«ПДД»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ФГБУК</w:t>
      </w:r>
      <w:r>
        <w:rPr>
          <w:spacing w:val="1"/>
        </w:rPr>
        <w:t xml:space="preserve"> </w:t>
      </w:r>
      <w:r>
        <w:t>«ВЦХТ»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http://vcht.center/festival/bezopasnost-dorozhnogo-</w:t>
        </w:r>
      </w:hyperlink>
      <w:r>
        <w:rPr>
          <w:color w:val="0000FF"/>
          <w:spacing w:val="1"/>
        </w:rPr>
        <w:t xml:space="preserve"> </w:t>
      </w:r>
      <w:hyperlink r:id="rId6">
        <w:proofErr w:type="spellStart"/>
        <w:r>
          <w:rPr>
            <w:color w:val="0000FF"/>
            <w:u w:val="single" w:color="0000FF"/>
          </w:rPr>
          <w:t>dvizheniya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raskraska-dlya-izucheniya-pdd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t>.</w:t>
      </w:r>
    </w:p>
    <w:p w14:paraId="1AC89D30" w14:textId="77777777" w:rsidR="00F83CA2" w:rsidRDefault="00CC139E">
      <w:pPr>
        <w:pStyle w:val="a3"/>
        <w:ind w:left="422" w:right="474" w:firstLine="707"/>
        <w:jc w:val="both"/>
      </w:pPr>
      <w:r>
        <w:t>Приложение</w:t>
      </w:r>
      <w:r>
        <w:rPr>
          <w:spacing w:val="1"/>
        </w:rPr>
        <w:t xml:space="preserve"> </w:t>
      </w:r>
      <w:r>
        <w:t>«ВЦХТ</w:t>
      </w:r>
      <w:r>
        <w:rPr>
          <w:spacing w:val="1"/>
        </w:rPr>
        <w:t xml:space="preserve"> </w:t>
      </w:r>
      <w:r>
        <w:t>ПДД»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скачивания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магазинах</w:t>
      </w:r>
      <w:r>
        <w:rPr>
          <w:spacing w:val="1"/>
        </w:rPr>
        <w:t xml:space="preserve"> </w:t>
      </w:r>
      <w:r>
        <w:t>приложений</w:t>
      </w:r>
      <w:r>
        <w:rPr>
          <w:spacing w:val="-1"/>
        </w:rPr>
        <w:t xml:space="preserve"> </w:t>
      </w:r>
      <w:r>
        <w:t>мобильных устройств</w:t>
      </w:r>
      <w:r>
        <w:rPr>
          <w:spacing w:val="-3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абсолютно бесплатным.</w:t>
      </w:r>
    </w:p>
    <w:p w14:paraId="1D42EE4A" w14:textId="77777777" w:rsidR="00F83CA2" w:rsidRDefault="00F83CA2">
      <w:pPr>
        <w:pStyle w:val="a3"/>
        <w:rPr>
          <w:sz w:val="30"/>
        </w:rPr>
      </w:pPr>
    </w:p>
    <w:p w14:paraId="2BBC5B09" w14:textId="77777777" w:rsidR="00F83CA2" w:rsidRDefault="00F83CA2">
      <w:pPr>
        <w:pStyle w:val="a3"/>
        <w:rPr>
          <w:sz w:val="30"/>
        </w:rPr>
      </w:pPr>
    </w:p>
    <w:p w14:paraId="73FD2D0D" w14:textId="77777777" w:rsidR="00F83CA2" w:rsidRDefault="00F83CA2">
      <w:pPr>
        <w:pStyle w:val="a3"/>
        <w:rPr>
          <w:sz w:val="24"/>
        </w:rPr>
      </w:pPr>
    </w:p>
    <w:p w14:paraId="52B6422F" w14:textId="77777777" w:rsidR="00F83CA2" w:rsidRDefault="00F83CA2" w:rsidP="00CC139E">
      <w:pPr>
        <w:pStyle w:val="a3"/>
        <w:ind w:left="-426"/>
        <w:rPr>
          <w:sz w:val="30"/>
        </w:rPr>
      </w:pPr>
    </w:p>
    <w:p w14:paraId="3515E5A8" w14:textId="77777777" w:rsidR="00F83CA2" w:rsidRDefault="00F83CA2">
      <w:pPr>
        <w:pStyle w:val="a3"/>
        <w:rPr>
          <w:sz w:val="30"/>
        </w:rPr>
      </w:pPr>
    </w:p>
    <w:p w14:paraId="24183D0B" w14:textId="77777777" w:rsidR="00F83CA2" w:rsidRDefault="00F83CA2">
      <w:pPr>
        <w:pStyle w:val="a3"/>
        <w:rPr>
          <w:sz w:val="30"/>
        </w:rPr>
      </w:pPr>
    </w:p>
    <w:p w14:paraId="50EA8EC2" w14:textId="77777777" w:rsidR="00F83CA2" w:rsidRDefault="00F83CA2">
      <w:pPr>
        <w:pStyle w:val="a3"/>
        <w:rPr>
          <w:sz w:val="30"/>
        </w:rPr>
      </w:pPr>
    </w:p>
    <w:p w14:paraId="5173986B" w14:textId="77777777" w:rsidR="00F83CA2" w:rsidRDefault="00F83CA2">
      <w:pPr>
        <w:pStyle w:val="a3"/>
        <w:rPr>
          <w:sz w:val="30"/>
        </w:rPr>
      </w:pPr>
    </w:p>
    <w:p w14:paraId="5AAB28F2" w14:textId="77777777" w:rsidR="00F83CA2" w:rsidRDefault="00F83CA2">
      <w:pPr>
        <w:pStyle w:val="a3"/>
        <w:rPr>
          <w:sz w:val="30"/>
        </w:rPr>
      </w:pPr>
    </w:p>
    <w:p w14:paraId="734EB137" w14:textId="77777777" w:rsidR="00F83CA2" w:rsidRDefault="00F83CA2">
      <w:pPr>
        <w:pStyle w:val="a3"/>
        <w:rPr>
          <w:sz w:val="30"/>
        </w:rPr>
      </w:pPr>
    </w:p>
    <w:p w14:paraId="2CF17B00" w14:textId="77777777" w:rsidR="00F83CA2" w:rsidRDefault="00F83CA2">
      <w:pPr>
        <w:pStyle w:val="a3"/>
        <w:rPr>
          <w:sz w:val="30"/>
        </w:rPr>
      </w:pPr>
    </w:p>
    <w:p w14:paraId="470877C1" w14:textId="77777777" w:rsidR="00F83CA2" w:rsidRDefault="00F83CA2">
      <w:pPr>
        <w:pStyle w:val="a3"/>
        <w:rPr>
          <w:sz w:val="30"/>
        </w:rPr>
      </w:pPr>
    </w:p>
    <w:p w14:paraId="2AE70F44" w14:textId="77777777" w:rsidR="00F83CA2" w:rsidRDefault="00F83CA2">
      <w:pPr>
        <w:pStyle w:val="a3"/>
        <w:rPr>
          <w:sz w:val="30"/>
        </w:rPr>
      </w:pPr>
    </w:p>
    <w:p w14:paraId="7D41699C" w14:textId="77777777" w:rsidR="00F83CA2" w:rsidRDefault="00F83CA2">
      <w:pPr>
        <w:pStyle w:val="a3"/>
        <w:rPr>
          <w:sz w:val="30"/>
        </w:rPr>
      </w:pPr>
    </w:p>
    <w:p w14:paraId="517D7191" w14:textId="77777777" w:rsidR="00F83CA2" w:rsidRDefault="00F83CA2">
      <w:pPr>
        <w:pStyle w:val="a3"/>
        <w:rPr>
          <w:sz w:val="30"/>
        </w:rPr>
      </w:pPr>
    </w:p>
    <w:p w14:paraId="547AB718" w14:textId="77777777" w:rsidR="00F83CA2" w:rsidRDefault="00F83CA2">
      <w:pPr>
        <w:pStyle w:val="a3"/>
        <w:rPr>
          <w:sz w:val="30"/>
        </w:rPr>
      </w:pPr>
    </w:p>
    <w:p w14:paraId="02CEF162" w14:textId="77777777" w:rsidR="00F83CA2" w:rsidRDefault="00F83CA2">
      <w:pPr>
        <w:pStyle w:val="a3"/>
        <w:rPr>
          <w:sz w:val="30"/>
        </w:rPr>
      </w:pPr>
    </w:p>
    <w:p w14:paraId="580EF206" w14:textId="77777777" w:rsidR="00F83CA2" w:rsidRDefault="00F83CA2">
      <w:pPr>
        <w:pStyle w:val="a3"/>
        <w:rPr>
          <w:sz w:val="30"/>
        </w:rPr>
      </w:pPr>
    </w:p>
    <w:p w14:paraId="5067BD94" w14:textId="77777777" w:rsidR="00F83CA2" w:rsidRDefault="00F83CA2">
      <w:pPr>
        <w:pStyle w:val="a3"/>
        <w:rPr>
          <w:sz w:val="30"/>
        </w:rPr>
      </w:pPr>
    </w:p>
    <w:p w14:paraId="36E0A8BD" w14:textId="77777777" w:rsidR="00F83CA2" w:rsidRDefault="00F83CA2">
      <w:pPr>
        <w:pStyle w:val="a3"/>
        <w:rPr>
          <w:sz w:val="30"/>
        </w:rPr>
      </w:pPr>
    </w:p>
    <w:p w14:paraId="63B6298F" w14:textId="77777777" w:rsidR="00F83CA2" w:rsidRDefault="00F83CA2">
      <w:pPr>
        <w:pStyle w:val="a3"/>
        <w:rPr>
          <w:sz w:val="30"/>
        </w:rPr>
      </w:pPr>
    </w:p>
    <w:p w14:paraId="5E65370D" w14:textId="77777777" w:rsidR="00F83CA2" w:rsidRDefault="00F83CA2">
      <w:pPr>
        <w:pStyle w:val="a3"/>
        <w:rPr>
          <w:sz w:val="30"/>
        </w:rPr>
      </w:pPr>
    </w:p>
    <w:p w14:paraId="6BFDE156" w14:textId="77777777" w:rsidR="00F83CA2" w:rsidRDefault="00F83CA2">
      <w:pPr>
        <w:pStyle w:val="a3"/>
        <w:rPr>
          <w:sz w:val="30"/>
        </w:rPr>
      </w:pPr>
    </w:p>
    <w:p w14:paraId="05BA8480" w14:textId="77777777" w:rsidR="00F83CA2" w:rsidRDefault="00F83CA2">
      <w:pPr>
        <w:pStyle w:val="a3"/>
        <w:rPr>
          <w:sz w:val="30"/>
        </w:rPr>
      </w:pPr>
    </w:p>
    <w:p w14:paraId="5F79D779" w14:textId="77777777" w:rsidR="00F83CA2" w:rsidRDefault="00F83CA2">
      <w:pPr>
        <w:pStyle w:val="a3"/>
        <w:rPr>
          <w:sz w:val="30"/>
        </w:rPr>
      </w:pPr>
    </w:p>
    <w:p w14:paraId="604C26E7" w14:textId="77777777" w:rsidR="00F83CA2" w:rsidRDefault="00F83CA2">
      <w:pPr>
        <w:pStyle w:val="a3"/>
        <w:rPr>
          <w:sz w:val="30"/>
        </w:rPr>
      </w:pPr>
    </w:p>
    <w:p w14:paraId="647D65F9" w14:textId="77777777" w:rsidR="00F83CA2" w:rsidRDefault="00F83CA2">
      <w:pPr>
        <w:pStyle w:val="a3"/>
        <w:rPr>
          <w:sz w:val="30"/>
        </w:rPr>
      </w:pPr>
    </w:p>
    <w:p w14:paraId="39BDFD8A" w14:textId="77777777" w:rsidR="00F83CA2" w:rsidRDefault="00F83CA2">
      <w:pPr>
        <w:pStyle w:val="a3"/>
        <w:rPr>
          <w:sz w:val="30"/>
        </w:rPr>
      </w:pPr>
    </w:p>
    <w:p w14:paraId="48B4692E" w14:textId="77777777" w:rsidR="00F83CA2" w:rsidRDefault="00F83CA2">
      <w:pPr>
        <w:pStyle w:val="a3"/>
        <w:rPr>
          <w:sz w:val="30"/>
        </w:rPr>
      </w:pPr>
    </w:p>
    <w:p w14:paraId="4C33DF94" w14:textId="77777777" w:rsidR="00F83CA2" w:rsidRDefault="00F83CA2">
      <w:pPr>
        <w:pStyle w:val="a3"/>
        <w:rPr>
          <w:sz w:val="30"/>
        </w:rPr>
      </w:pPr>
    </w:p>
    <w:p w14:paraId="7D1510BF" w14:textId="77777777" w:rsidR="00F83CA2" w:rsidRDefault="00F83CA2">
      <w:pPr>
        <w:pStyle w:val="a3"/>
        <w:rPr>
          <w:sz w:val="30"/>
        </w:rPr>
      </w:pPr>
    </w:p>
    <w:p w14:paraId="2C306361" w14:textId="77777777" w:rsidR="00F83CA2" w:rsidRDefault="00F83CA2">
      <w:pPr>
        <w:rPr>
          <w:sz w:val="20"/>
        </w:rPr>
        <w:sectPr w:rsidR="00F83CA2" w:rsidSect="00CC139E">
          <w:pgSz w:w="11910" w:h="16840"/>
          <w:pgMar w:top="480" w:right="380" w:bottom="280" w:left="567" w:header="720" w:footer="720" w:gutter="0"/>
          <w:cols w:space="720"/>
        </w:sectPr>
      </w:pPr>
    </w:p>
    <w:p w14:paraId="57613A9B" w14:textId="77777777" w:rsidR="00F83CA2" w:rsidRDefault="00F83CA2">
      <w:pPr>
        <w:pStyle w:val="a3"/>
        <w:rPr>
          <w:sz w:val="20"/>
        </w:rPr>
      </w:pPr>
    </w:p>
    <w:p w14:paraId="48123941" w14:textId="77777777" w:rsidR="00F83CA2" w:rsidRDefault="00F83CA2">
      <w:pPr>
        <w:pStyle w:val="a3"/>
        <w:rPr>
          <w:sz w:val="20"/>
        </w:rPr>
      </w:pPr>
    </w:p>
    <w:p w14:paraId="7E2B507F" w14:textId="77777777" w:rsidR="00F83CA2" w:rsidRDefault="00F83CA2">
      <w:pPr>
        <w:pStyle w:val="a3"/>
        <w:rPr>
          <w:sz w:val="20"/>
        </w:rPr>
      </w:pPr>
    </w:p>
    <w:p w14:paraId="5EBC08D4" w14:textId="77777777" w:rsidR="00F83CA2" w:rsidRDefault="00CC139E">
      <w:pPr>
        <w:spacing w:before="224"/>
        <w:ind w:left="1739" w:right="2147"/>
        <w:jc w:val="center"/>
        <w:rPr>
          <w:b/>
          <w:sz w:val="28"/>
        </w:rPr>
      </w:pPr>
      <w:r>
        <w:rPr>
          <w:b/>
          <w:sz w:val="28"/>
        </w:rPr>
        <w:t>Скачать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Раскраски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«ПДД»</w:t>
      </w:r>
    </w:p>
    <w:p w14:paraId="6EAB8E0C" w14:textId="77777777" w:rsidR="00F83CA2" w:rsidRDefault="00F83CA2">
      <w:pPr>
        <w:pStyle w:val="a3"/>
        <w:rPr>
          <w:b/>
          <w:sz w:val="30"/>
        </w:rPr>
      </w:pPr>
    </w:p>
    <w:p w14:paraId="467544D1" w14:textId="77777777" w:rsidR="00F83CA2" w:rsidRDefault="00F83CA2">
      <w:pPr>
        <w:pStyle w:val="a3"/>
        <w:spacing w:before="1"/>
        <w:rPr>
          <w:b/>
          <w:sz w:val="25"/>
        </w:rPr>
      </w:pPr>
    </w:p>
    <w:p w14:paraId="1BDDD37B" w14:textId="77777777" w:rsidR="00F83CA2" w:rsidRDefault="00CC139E">
      <w:pPr>
        <w:ind w:left="280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распечатки</w:t>
      </w:r>
    </w:p>
    <w:p w14:paraId="2806C916" w14:textId="77777777" w:rsidR="00F83CA2" w:rsidRDefault="00F83CA2">
      <w:pPr>
        <w:pStyle w:val="a3"/>
        <w:spacing w:before="11"/>
        <w:rPr>
          <w:b/>
          <w:sz w:val="27"/>
        </w:rPr>
      </w:pPr>
    </w:p>
    <w:p w14:paraId="275D1BB3" w14:textId="77777777" w:rsidR="00F83CA2" w:rsidRDefault="00CC139E">
      <w:pPr>
        <w:pStyle w:val="a3"/>
        <w:ind w:left="422"/>
      </w:pPr>
      <w:r>
        <w:t>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ФГБУК</w:t>
      </w:r>
      <w:r>
        <w:rPr>
          <w:spacing w:val="-2"/>
        </w:rPr>
        <w:t xml:space="preserve"> </w:t>
      </w:r>
      <w:r>
        <w:t>«ВЦХТ»</w:t>
      </w:r>
    </w:p>
    <w:p w14:paraId="39FC592D" w14:textId="77777777" w:rsidR="00F83CA2" w:rsidRPr="00CC139E" w:rsidRDefault="00000000">
      <w:pPr>
        <w:pStyle w:val="a3"/>
        <w:spacing w:before="2"/>
        <w:ind w:left="422" w:right="1010"/>
        <w:rPr>
          <w:lang w:val="en-US"/>
        </w:rPr>
      </w:pPr>
      <w:hyperlink r:id="rId7">
        <w:r w:rsidR="00CC139E" w:rsidRPr="00CC139E">
          <w:rPr>
            <w:color w:val="0000FF"/>
            <w:spacing w:val="-1"/>
            <w:u w:val="single" w:color="0000FF"/>
            <w:lang w:val="en-US"/>
          </w:rPr>
          <w:t>http://vcht.center/festival/bezopasnost-dorozhnogo-dvizheniya/raskraska-dlya-</w:t>
        </w:r>
      </w:hyperlink>
      <w:r w:rsidR="00CC139E" w:rsidRPr="00CC139E">
        <w:rPr>
          <w:color w:val="0000FF"/>
          <w:lang w:val="en-US"/>
        </w:rPr>
        <w:t xml:space="preserve"> </w:t>
      </w:r>
      <w:hyperlink r:id="rId8">
        <w:proofErr w:type="spellStart"/>
        <w:r w:rsidR="00CC139E" w:rsidRPr="00CC139E">
          <w:rPr>
            <w:color w:val="0000FF"/>
            <w:u w:val="single" w:color="0000FF"/>
            <w:lang w:val="en-US"/>
          </w:rPr>
          <w:t>izucheniya-pdd</w:t>
        </w:r>
        <w:proofErr w:type="spellEnd"/>
        <w:r w:rsidR="00CC139E" w:rsidRPr="00CC139E">
          <w:rPr>
            <w:color w:val="0000FF"/>
            <w:u w:val="single" w:color="0000FF"/>
            <w:lang w:val="en-US"/>
          </w:rPr>
          <w:t>/</w:t>
        </w:r>
      </w:hyperlink>
    </w:p>
    <w:p w14:paraId="20F5E133" w14:textId="77777777" w:rsidR="00F83CA2" w:rsidRPr="00CC139E" w:rsidRDefault="00F83CA2">
      <w:pPr>
        <w:pStyle w:val="a3"/>
        <w:rPr>
          <w:sz w:val="20"/>
          <w:lang w:val="en-US"/>
        </w:rPr>
      </w:pPr>
    </w:p>
    <w:p w14:paraId="13CD30CE" w14:textId="77777777" w:rsidR="00F83CA2" w:rsidRPr="00CC139E" w:rsidRDefault="00F83CA2">
      <w:pPr>
        <w:pStyle w:val="a3"/>
        <w:rPr>
          <w:sz w:val="20"/>
          <w:lang w:val="en-US"/>
        </w:rPr>
      </w:pPr>
    </w:p>
    <w:p w14:paraId="41D6090E" w14:textId="77777777" w:rsidR="00F83CA2" w:rsidRPr="00CC139E" w:rsidRDefault="00F83CA2">
      <w:pPr>
        <w:pStyle w:val="a3"/>
        <w:rPr>
          <w:sz w:val="20"/>
          <w:lang w:val="en-US"/>
        </w:rPr>
      </w:pPr>
    </w:p>
    <w:p w14:paraId="4B263D18" w14:textId="77777777" w:rsidR="00F83CA2" w:rsidRDefault="00CC139E">
      <w:pPr>
        <w:pStyle w:val="a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502A7D9" wp14:editId="21EDF96A">
            <wp:simplePos x="0" y="0"/>
            <wp:positionH relativeFrom="page">
              <wp:posOffset>885458</wp:posOffset>
            </wp:positionH>
            <wp:positionV relativeFrom="paragraph">
              <wp:posOffset>178104</wp:posOffset>
            </wp:positionV>
            <wp:extent cx="6041663" cy="68275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663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3CA2">
      <w:pgSz w:w="11910" w:h="16840"/>
      <w:pgMar w:top="340" w:right="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5FAF"/>
    <w:multiLevelType w:val="hybridMultilevel"/>
    <w:tmpl w:val="15A81AE8"/>
    <w:lvl w:ilvl="0" w:tplc="9CA03C36">
      <w:numFmt w:val="bullet"/>
      <w:lvlText w:val="-"/>
      <w:lvlJc w:val="left"/>
      <w:pPr>
        <w:ind w:left="42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D8602C">
      <w:numFmt w:val="bullet"/>
      <w:lvlText w:val="•"/>
      <w:lvlJc w:val="left"/>
      <w:pPr>
        <w:ind w:left="1402" w:hanging="152"/>
      </w:pPr>
      <w:rPr>
        <w:rFonts w:hint="default"/>
        <w:lang w:val="ru-RU" w:eastAsia="en-US" w:bidi="ar-SA"/>
      </w:rPr>
    </w:lvl>
    <w:lvl w:ilvl="2" w:tplc="DBDC2EA8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3" w:tplc="453EF2F8">
      <w:numFmt w:val="bullet"/>
      <w:lvlText w:val="•"/>
      <w:lvlJc w:val="left"/>
      <w:pPr>
        <w:ind w:left="3367" w:hanging="152"/>
      </w:pPr>
      <w:rPr>
        <w:rFonts w:hint="default"/>
        <w:lang w:val="ru-RU" w:eastAsia="en-US" w:bidi="ar-SA"/>
      </w:rPr>
    </w:lvl>
    <w:lvl w:ilvl="4" w:tplc="A684997C">
      <w:numFmt w:val="bullet"/>
      <w:lvlText w:val="•"/>
      <w:lvlJc w:val="left"/>
      <w:pPr>
        <w:ind w:left="4350" w:hanging="152"/>
      </w:pPr>
      <w:rPr>
        <w:rFonts w:hint="default"/>
        <w:lang w:val="ru-RU" w:eastAsia="en-US" w:bidi="ar-SA"/>
      </w:rPr>
    </w:lvl>
    <w:lvl w:ilvl="5" w:tplc="C2B2ADCE">
      <w:numFmt w:val="bullet"/>
      <w:lvlText w:val="•"/>
      <w:lvlJc w:val="left"/>
      <w:pPr>
        <w:ind w:left="5333" w:hanging="152"/>
      </w:pPr>
      <w:rPr>
        <w:rFonts w:hint="default"/>
        <w:lang w:val="ru-RU" w:eastAsia="en-US" w:bidi="ar-SA"/>
      </w:rPr>
    </w:lvl>
    <w:lvl w:ilvl="6" w:tplc="2466B0F0">
      <w:numFmt w:val="bullet"/>
      <w:lvlText w:val="•"/>
      <w:lvlJc w:val="left"/>
      <w:pPr>
        <w:ind w:left="6315" w:hanging="152"/>
      </w:pPr>
      <w:rPr>
        <w:rFonts w:hint="default"/>
        <w:lang w:val="ru-RU" w:eastAsia="en-US" w:bidi="ar-SA"/>
      </w:rPr>
    </w:lvl>
    <w:lvl w:ilvl="7" w:tplc="890889AC">
      <w:numFmt w:val="bullet"/>
      <w:lvlText w:val="•"/>
      <w:lvlJc w:val="left"/>
      <w:pPr>
        <w:ind w:left="7298" w:hanging="152"/>
      </w:pPr>
      <w:rPr>
        <w:rFonts w:hint="default"/>
        <w:lang w:val="ru-RU" w:eastAsia="en-US" w:bidi="ar-SA"/>
      </w:rPr>
    </w:lvl>
    <w:lvl w:ilvl="8" w:tplc="32B21D4A">
      <w:numFmt w:val="bullet"/>
      <w:lvlText w:val="•"/>
      <w:lvlJc w:val="left"/>
      <w:pPr>
        <w:ind w:left="8281" w:hanging="152"/>
      </w:pPr>
      <w:rPr>
        <w:rFonts w:hint="default"/>
        <w:lang w:val="ru-RU" w:eastAsia="en-US" w:bidi="ar-SA"/>
      </w:rPr>
    </w:lvl>
  </w:abstractNum>
  <w:num w:numId="1" w16cid:durableId="63237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A2"/>
    <w:rsid w:val="00A30EDB"/>
    <w:rsid w:val="00CC139E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5EA5"/>
  <w15:docId w15:val="{84B86DD4-3CA3-4DB4-A5A3-448C35E7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59" w:right="125" w:hanging="3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42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festival/bezopasnost-dorozhnogo-dvizheniya/raskraska-dlya-izucheniya-pd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cht.center/festival/bezopasnost-dorozhnogo-dvizheniya/raskraska-dlya-izucheniya-p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ht.center/festival/bezopasnost-dorozhnogo-dvizheniya/raskraska-dlya-izucheniya-pd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cht.center/festival/bezopasnost-dorozhnogo-dvizheniya/raskraska-dlya-izucheniya-pd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 Моренкова</cp:lastModifiedBy>
  <cp:revision>2</cp:revision>
  <dcterms:created xsi:type="dcterms:W3CDTF">2022-10-17T16:12:00Z</dcterms:created>
  <dcterms:modified xsi:type="dcterms:W3CDTF">2022-10-17T16:12:00Z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